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07FA" w14:textId="1A1004FF" w:rsidR="00A416EB" w:rsidRPr="00F329A2" w:rsidRDefault="00A416EB" w:rsidP="00F329A2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Mandate</w:t>
      </w:r>
    </w:p>
    <w:p w14:paraId="5DEEF25C" w14:textId="77777777" w:rsidR="00A416EB" w:rsidRDefault="00A416EB" w:rsidP="00A416EB">
      <w:pPr>
        <w:ind w:left="720" w:hanging="720"/>
        <w:rPr>
          <w:b/>
          <w:sz w:val="28"/>
          <w:szCs w:val="28"/>
        </w:rPr>
      </w:pPr>
    </w:p>
    <w:p w14:paraId="32D4ACE2" w14:textId="77777777" w:rsidR="00CA490D" w:rsidRDefault="00A416EB" w:rsidP="00A416EB">
      <w:pPr>
        <w:ind w:firstLine="0"/>
      </w:pPr>
      <w:r>
        <w:t>Under the authority of the Public Libraries Acts, R. S. O. 1990, Chapter P.44, the mandate of the Burk’s Falls, Armour &amp; Ryerson Union Public Library is to provide library service to every person residing in the communities of the Township of Armour, the Township of McMurrich/Monteith, the Township of Ryerson and the Village of Burk’s Falls.</w:t>
      </w:r>
    </w:p>
    <w:p w14:paraId="23F91E70" w14:textId="77777777" w:rsidR="00A416EB" w:rsidRDefault="00A416EB" w:rsidP="00A416EB">
      <w:pPr>
        <w:ind w:firstLine="0"/>
      </w:pPr>
      <w:bookmarkStart w:id="0" w:name="_GoBack"/>
      <w:bookmarkEnd w:id="0"/>
    </w:p>
    <w:p w14:paraId="27117B57" w14:textId="77777777" w:rsidR="00A416EB" w:rsidRPr="00CA490D" w:rsidRDefault="00A416EB" w:rsidP="00A416EB">
      <w:pPr>
        <w:ind w:firstLine="0"/>
      </w:pPr>
    </w:p>
    <w:p w14:paraId="64B58B79" w14:textId="77777777" w:rsidR="00CA490D" w:rsidRPr="00A416EB" w:rsidRDefault="00A416EB" w:rsidP="00CA490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Mission</w:t>
      </w:r>
    </w:p>
    <w:p w14:paraId="23B49D1E" w14:textId="77777777" w:rsidR="00CA490D" w:rsidRPr="00CA490D" w:rsidRDefault="00CA490D" w:rsidP="00CA490D">
      <w:pPr>
        <w:ind w:firstLine="0"/>
      </w:pPr>
    </w:p>
    <w:p w14:paraId="62FC3A8C" w14:textId="77777777" w:rsidR="00A416EB" w:rsidRPr="00A416EB" w:rsidRDefault="00A416EB" w:rsidP="00A416EB">
      <w:pPr>
        <w:tabs>
          <w:tab w:val="left" w:pos="5812"/>
        </w:tabs>
        <w:ind w:left="720" w:hanging="720"/>
      </w:pPr>
      <w:r w:rsidRPr="00A416EB">
        <w:t>The Burk’s Falls, Armour &amp; Ryerson Union Public Library is a dynamic organization that provides</w:t>
      </w:r>
    </w:p>
    <w:p w14:paraId="015F04F9" w14:textId="77777777" w:rsidR="00A416EB" w:rsidRPr="00A416EB" w:rsidRDefault="00A416EB" w:rsidP="00A416EB">
      <w:pPr>
        <w:tabs>
          <w:tab w:val="left" w:pos="5812"/>
        </w:tabs>
        <w:ind w:left="720" w:hanging="720"/>
      </w:pPr>
      <w:r w:rsidRPr="00A416EB">
        <w:t>innovative programming and information, in a variety of formats, for the continuing well-being of our</w:t>
      </w:r>
    </w:p>
    <w:p w14:paraId="354E7E74" w14:textId="77777777" w:rsidR="00A416EB" w:rsidRPr="00A416EB" w:rsidRDefault="00A416EB" w:rsidP="00A416EB">
      <w:pPr>
        <w:tabs>
          <w:tab w:val="left" w:pos="5812"/>
        </w:tabs>
        <w:ind w:left="720" w:hanging="720"/>
      </w:pPr>
      <w:r w:rsidRPr="00A416EB">
        <w:t>community.</w:t>
      </w:r>
    </w:p>
    <w:p w14:paraId="1F55F240" w14:textId="77777777" w:rsidR="00CA490D" w:rsidRDefault="00CA490D" w:rsidP="00CA490D">
      <w:pPr>
        <w:ind w:firstLine="0"/>
        <w:rPr>
          <w:sz w:val="28"/>
          <w:szCs w:val="28"/>
        </w:rPr>
      </w:pPr>
    </w:p>
    <w:p w14:paraId="3F3B3284" w14:textId="77777777" w:rsidR="00A416EB" w:rsidRDefault="00F329A2" w:rsidP="00CA490D">
      <w:pPr>
        <w:ind w:firstLine="0"/>
        <w:rPr>
          <w:b/>
        </w:rPr>
      </w:pPr>
      <w:r>
        <w:rPr>
          <w:b/>
          <w:sz w:val="28"/>
          <w:szCs w:val="28"/>
        </w:rPr>
        <w:t>Vision</w:t>
      </w:r>
    </w:p>
    <w:p w14:paraId="5D0DC90E" w14:textId="77777777" w:rsidR="00F329A2" w:rsidRDefault="00F329A2" w:rsidP="00CA490D">
      <w:pPr>
        <w:ind w:firstLine="0"/>
        <w:rPr>
          <w:b/>
        </w:rPr>
      </w:pPr>
    </w:p>
    <w:p w14:paraId="74E7112C" w14:textId="77777777" w:rsidR="00F329A2" w:rsidRPr="00F329A2" w:rsidRDefault="00F329A2" w:rsidP="00CA490D">
      <w:pPr>
        <w:ind w:firstLine="0"/>
      </w:pPr>
      <w:r w:rsidRPr="00F329A2">
        <w:t>Access to knowledge for all</w:t>
      </w:r>
    </w:p>
    <w:p w14:paraId="5F8AC52F" w14:textId="77777777" w:rsidR="00F329A2" w:rsidRPr="00F329A2" w:rsidRDefault="00F329A2" w:rsidP="00CA490D">
      <w:pPr>
        <w:ind w:firstLine="0"/>
      </w:pPr>
    </w:p>
    <w:p w14:paraId="69BB942F" w14:textId="77777777" w:rsidR="00CA490D" w:rsidRDefault="00F329A2" w:rsidP="00CA490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Values</w:t>
      </w:r>
    </w:p>
    <w:p w14:paraId="5C30AF6E" w14:textId="77777777" w:rsidR="00F329A2" w:rsidRDefault="00F329A2" w:rsidP="00CA490D">
      <w:pPr>
        <w:ind w:firstLine="0"/>
        <w:rPr>
          <w:b/>
          <w:sz w:val="28"/>
          <w:szCs w:val="28"/>
        </w:rPr>
      </w:pPr>
    </w:p>
    <w:p w14:paraId="52C6FF6D" w14:textId="77777777" w:rsidR="00F329A2" w:rsidRDefault="00F329A2" w:rsidP="00F329A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Accessible </w:t>
      </w:r>
    </w:p>
    <w:p w14:paraId="3741EB17" w14:textId="77777777" w:rsidR="00F329A2" w:rsidRDefault="00F329A2" w:rsidP="00F329A2">
      <w:pPr>
        <w:pStyle w:val="ListParagraph"/>
        <w:numPr>
          <w:ilvl w:val="0"/>
          <w:numId w:val="1"/>
        </w:numPr>
        <w:spacing w:after="200" w:line="276" w:lineRule="auto"/>
      </w:pPr>
      <w:r>
        <w:t>Approachable</w:t>
      </w:r>
    </w:p>
    <w:p w14:paraId="76E499CF" w14:textId="77777777" w:rsidR="00F329A2" w:rsidRDefault="00F329A2" w:rsidP="00F329A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Collaborative  </w:t>
      </w:r>
    </w:p>
    <w:p w14:paraId="3AED8CD7" w14:textId="77777777" w:rsidR="00F329A2" w:rsidRDefault="00F329A2" w:rsidP="00F329A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Integrity </w:t>
      </w:r>
    </w:p>
    <w:p w14:paraId="4640EAA6" w14:textId="77777777" w:rsidR="00F329A2" w:rsidRDefault="00F329A2" w:rsidP="00F329A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Freedom to read </w:t>
      </w:r>
    </w:p>
    <w:p w14:paraId="4376B447" w14:textId="77777777" w:rsidR="00F329A2" w:rsidRDefault="00F329A2" w:rsidP="00F329A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Embracing Technology </w:t>
      </w:r>
    </w:p>
    <w:p w14:paraId="3BEED6B1" w14:textId="77777777" w:rsidR="00F329A2" w:rsidRDefault="00F329A2" w:rsidP="00CA490D">
      <w:pPr>
        <w:ind w:firstLine="0"/>
        <w:rPr>
          <w:b/>
          <w:sz w:val="28"/>
          <w:szCs w:val="28"/>
        </w:rPr>
      </w:pPr>
    </w:p>
    <w:p w14:paraId="54AF2867" w14:textId="77777777" w:rsidR="00F329A2" w:rsidRPr="00F329A2" w:rsidRDefault="00F329A2" w:rsidP="00CA490D">
      <w:pPr>
        <w:ind w:firstLine="0"/>
      </w:pPr>
    </w:p>
    <w:sectPr w:rsidR="00F329A2" w:rsidRPr="00F329A2" w:rsidSect="00EC6C80">
      <w:headerReference w:type="default" r:id="rId7"/>
      <w:pgSz w:w="12240" w:h="15840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DCA9" w14:textId="77777777" w:rsidR="00AA1963" w:rsidRDefault="00AA1963" w:rsidP="004C79D9">
      <w:r>
        <w:separator/>
      </w:r>
    </w:p>
  </w:endnote>
  <w:endnote w:type="continuationSeparator" w:id="0">
    <w:p w14:paraId="168EF3EF" w14:textId="77777777" w:rsidR="00AA1963" w:rsidRDefault="00AA1963" w:rsidP="004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D43A" w14:textId="77777777" w:rsidR="00AA1963" w:rsidRDefault="00AA1963" w:rsidP="004C79D9">
      <w:r>
        <w:separator/>
      </w:r>
    </w:p>
  </w:footnote>
  <w:footnote w:type="continuationSeparator" w:id="0">
    <w:p w14:paraId="30FADC17" w14:textId="77777777" w:rsidR="00AA1963" w:rsidRDefault="00AA1963" w:rsidP="004C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C6C80" w14:paraId="511B2098" w14:textId="77777777" w:rsidTr="007C7ABE">
      <w:trPr>
        <w:trHeight w:val="135"/>
      </w:trPr>
      <w:tc>
        <w:tcPr>
          <w:tcW w:w="9576" w:type="dxa"/>
          <w:gridSpan w:val="2"/>
        </w:tcPr>
        <w:p w14:paraId="2003E955" w14:textId="77777777" w:rsidR="00EC6C80" w:rsidRPr="00CD0213" w:rsidRDefault="00EC6C80" w:rsidP="007C7ABE">
          <w:pPr>
            <w:pStyle w:val="Header"/>
            <w:ind w:firstLine="0"/>
            <w:jc w:val="center"/>
            <w:rPr>
              <w:b/>
              <w:sz w:val="28"/>
              <w:szCs w:val="28"/>
            </w:rPr>
          </w:pPr>
          <w:r w:rsidRPr="00CD0213">
            <w:rPr>
              <w:b/>
              <w:sz w:val="28"/>
              <w:szCs w:val="28"/>
            </w:rPr>
            <w:t>Burk’s Falls Armour &amp; Ryerson Union Public Library Board Policy Manual</w:t>
          </w:r>
        </w:p>
      </w:tc>
    </w:tr>
    <w:tr w:rsidR="00EC6C80" w14:paraId="61E2C237" w14:textId="77777777" w:rsidTr="007C7ABE">
      <w:trPr>
        <w:trHeight w:val="135"/>
      </w:trPr>
      <w:tc>
        <w:tcPr>
          <w:tcW w:w="4788" w:type="dxa"/>
        </w:tcPr>
        <w:p w14:paraId="18BE4256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Section:</w:t>
          </w:r>
        </w:p>
        <w:p w14:paraId="56038BEC" w14:textId="77777777" w:rsidR="00EC6C80" w:rsidRPr="00CD0213" w:rsidRDefault="00A416EB" w:rsidP="007C7ABE">
          <w:pPr>
            <w:pStyle w:val="Header"/>
            <w:ind w:firstLine="0"/>
          </w:pPr>
          <w:r>
            <w:t>Governance</w:t>
          </w:r>
        </w:p>
      </w:tc>
      <w:tc>
        <w:tcPr>
          <w:tcW w:w="4788" w:type="dxa"/>
        </w:tcPr>
        <w:p w14:paraId="611BBCCA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Number:</w:t>
          </w:r>
        </w:p>
        <w:p w14:paraId="00268C58" w14:textId="77777777" w:rsidR="00A416EB" w:rsidRPr="00CD0213" w:rsidRDefault="00A416EB" w:rsidP="007C7ABE">
          <w:pPr>
            <w:pStyle w:val="Header"/>
            <w:ind w:firstLine="0"/>
          </w:pPr>
          <w:r>
            <w:rPr>
              <w:b/>
            </w:rPr>
            <w:t>A-1</w:t>
          </w:r>
        </w:p>
      </w:tc>
    </w:tr>
    <w:tr w:rsidR="00EC6C80" w14:paraId="075FA6F2" w14:textId="77777777" w:rsidTr="007C7ABE">
      <w:trPr>
        <w:trHeight w:val="135"/>
      </w:trPr>
      <w:tc>
        <w:tcPr>
          <w:tcW w:w="4788" w:type="dxa"/>
        </w:tcPr>
        <w:p w14:paraId="5341A54D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Title:</w:t>
          </w:r>
        </w:p>
        <w:p w14:paraId="186F63BA" w14:textId="77777777" w:rsidR="00A416EB" w:rsidRPr="00CD0213" w:rsidRDefault="00A416EB" w:rsidP="007C7ABE">
          <w:pPr>
            <w:pStyle w:val="Header"/>
            <w:ind w:firstLine="0"/>
          </w:pPr>
          <w:r>
            <w:rPr>
              <w:b/>
            </w:rPr>
            <w:t>Mission, Vision &amp; Values</w:t>
          </w:r>
        </w:p>
      </w:tc>
      <w:tc>
        <w:tcPr>
          <w:tcW w:w="4788" w:type="dxa"/>
        </w:tcPr>
        <w:sdt>
          <w:sdtPr>
            <w:rPr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4518781" w14:textId="77777777" w:rsidR="00EC6C80" w:rsidRDefault="00EC6C80" w:rsidP="007C7ABE">
              <w:pPr>
                <w:ind w:firstLine="0"/>
                <w:jc w:val="center"/>
                <w:rPr>
                  <w:b/>
                </w:rPr>
              </w:pPr>
            </w:p>
            <w:p w14:paraId="46C8046E" w14:textId="77777777" w:rsidR="00EC6C80" w:rsidRPr="00E463A3" w:rsidRDefault="00EC6C80" w:rsidP="007C7ABE">
              <w:pPr>
                <w:ind w:firstLine="0"/>
                <w:jc w:val="center"/>
                <w:rPr>
                  <w:b/>
                </w:rPr>
              </w:pPr>
              <w:r w:rsidRPr="00E463A3">
                <w:rPr>
                  <w:b/>
                </w:rPr>
                <w:t xml:space="preserve">Page </w:t>
              </w:r>
              <w:r w:rsidR="001117D0" w:rsidRPr="00E463A3">
                <w:rPr>
                  <w:b/>
                </w:rPr>
                <w:fldChar w:fldCharType="begin"/>
              </w:r>
              <w:r w:rsidRPr="00E463A3">
                <w:rPr>
                  <w:b/>
                </w:rPr>
                <w:instrText xml:space="preserve"> PAGE </w:instrText>
              </w:r>
              <w:r w:rsidR="001117D0" w:rsidRPr="00E463A3">
                <w:rPr>
                  <w:b/>
                </w:rPr>
                <w:fldChar w:fldCharType="separate"/>
              </w:r>
              <w:r w:rsidR="00717A2F">
                <w:rPr>
                  <w:b/>
                  <w:noProof/>
                </w:rPr>
                <w:t>1</w:t>
              </w:r>
              <w:r w:rsidR="001117D0" w:rsidRPr="00E463A3">
                <w:rPr>
                  <w:b/>
                </w:rPr>
                <w:fldChar w:fldCharType="end"/>
              </w:r>
              <w:r w:rsidRPr="00E463A3">
                <w:rPr>
                  <w:b/>
                </w:rPr>
                <w:t xml:space="preserve"> of </w:t>
              </w:r>
              <w:r w:rsidR="001117D0" w:rsidRPr="00E463A3">
                <w:rPr>
                  <w:b/>
                </w:rPr>
                <w:fldChar w:fldCharType="begin"/>
              </w:r>
              <w:r w:rsidRPr="00E463A3">
                <w:rPr>
                  <w:b/>
                </w:rPr>
                <w:instrText xml:space="preserve"> NUMPAGES  </w:instrText>
              </w:r>
              <w:r w:rsidR="001117D0" w:rsidRPr="00E463A3">
                <w:rPr>
                  <w:b/>
                </w:rPr>
                <w:fldChar w:fldCharType="separate"/>
              </w:r>
              <w:r w:rsidR="00717A2F">
                <w:rPr>
                  <w:b/>
                  <w:noProof/>
                </w:rPr>
                <w:t>1</w:t>
              </w:r>
              <w:r w:rsidR="001117D0" w:rsidRPr="00E463A3">
                <w:rPr>
                  <w:b/>
                </w:rPr>
                <w:fldChar w:fldCharType="end"/>
              </w:r>
            </w:p>
          </w:sdtContent>
        </w:sdt>
        <w:p w14:paraId="025EBC04" w14:textId="77777777" w:rsidR="00EC6C80" w:rsidRDefault="00EC6C80" w:rsidP="007C7ABE">
          <w:pPr>
            <w:pStyle w:val="Header"/>
            <w:ind w:firstLine="0"/>
          </w:pPr>
        </w:p>
      </w:tc>
    </w:tr>
    <w:tr w:rsidR="00EC6C80" w14:paraId="4ADFDA87" w14:textId="77777777" w:rsidTr="007C7ABE">
      <w:trPr>
        <w:trHeight w:val="135"/>
      </w:trPr>
      <w:tc>
        <w:tcPr>
          <w:tcW w:w="4788" w:type="dxa"/>
        </w:tcPr>
        <w:p w14:paraId="7B943BF3" w14:textId="77777777" w:rsidR="00EC6C80" w:rsidRPr="00E463A3" w:rsidRDefault="00EC6C80" w:rsidP="007C7ABE">
          <w:pPr>
            <w:pStyle w:val="Header"/>
            <w:ind w:firstLine="0"/>
            <w:rPr>
              <w:b/>
            </w:rPr>
          </w:pPr>
          <w:r w:rsidRPr="00E463A3">
            <w:rPr>
              <w:b/>
            </w:rPr>
            <w:t>Adopted:</w:t>
          </w:r>
          <w:r w:rsidR="00A416EB">
            <w:rPr>
              <w:b/>
            </w:rPr>
            <w:t xml:space="preserve">    October 24, 2007</w:t>
          </w:r>
        </w:p>
      </w:tc>
      <w:tc>
        <w:tcPr>
          <w:tcW w:w="4788" w:type="dxa"/>
          <w:vMerge w:val="restart"/>
        </w:tcPr>
        <w:p w14:paraId="00CCC64B" w14:textId="5A9FE8C8" w:rsidR="00EC6C80" w:rsidRPr="00390B6E" w:rsidRDefault="00EC6C80" w:rsidP="007C7ABE">
          <w:pPr>
            <w:pStyle w:val="Header"/>
            <w:ind w:firstLine="0"/>
            <w:rPr>
              <w:bCs/>
            </w:rPr>
          </w:pPr>
          <w:r w:rsidRPr="00E463A3">
            <w:rPr>
              <w:b/>
            </w:rPr>
            <w:t>Reviewed:</w:t>
          </w:r>
          <w:r w:rsidR="00390B6E">
            <w:rPr>
              <w:b/>
            </w:rPr>
            <w:t xml:space="preserve"> </w:t>
          </w:r>
          <w:r w:rsidR="00717A2F">
            <w:rPr>
              <w:bCs/>
            </w:rPr>
            <w:t>May 15, 2019</w:t>
          </w:r>
        </w:p>
      </w:tc>
    </w:tr>
    <w:tr w:rsidR="00EC6C80" w14:paraId="3A0E5E13" w14:textId="77777777" w:rsidTr="007C7ABE">
      <w:trPr>
        <w:trHeight w:val="135"/>
      </w:trPr>
      <w:tc>
        <w:tcPr>
          <w:tcW w:w="4788" w:type="dxa"/>
        </w:tcPr>
        <w:p w14:paraId="08CF3820" w14:textId="77777777" w:rsidR="00EC6C80" w:rsidRPr="00E4276B" w:rsidRDefault="00EC6C80" w:rsidP="00E4276B">
          <w:pPr>
            <w:pStyle w:val="Header"/>
            <w:ind w:firstLine="0"/>
          </w:pPr>
          <w:r>
            <w:rPr>
              <w:b/>
            </w:rPr>
            <w:t>Revised:</w:t>
          </w:r>
          <w:r w:rsidR="00A416EB">
            <w:rPr>
              <w:b/>
            </w:rPr>
            <w:t xml:space="preserve">  </w:t>
          </w:r>
          <w:r w:rsidR="00E4276B">
            <w:rPr>
              <w:b/>
            </w:rPr>
            <w:t xml:space="preserve">  </w:t>
          </w:r>
          <w:r w:rsidR="00E4276B" w:rsidRPr="00E4276B">
            <w:t>January 2014</w:t>
          </w:r>
        </w:p>
      </w:tc>
      <w:tc>
        <w:tcPr>
          <w:tcW w:w="4788" w:type="dxa"/>
          <w:vMerge/>
        </w:tcPr>
        <w:p w14:paraId="10A8E2B8" w14:textId="77777777" w:rsidR="00EC6C80" w:rsidRDefault="00EC6C80" w:rsidP="007C7ABE">
          <w:pPr>
            <w:pStyle w:val="Header"/>
            <w:ind w:firstLine="0"/>
          </w:pPr>
        </w:p>
      </w:tc>
    </w:tr>
  </w:tbl>
  <w:p w14:paraId="543BBF57" w14:textId="77777777" w:rsidR="004C79D9" w:rsidRDefault="004C79D9" w:rsidP="00EC6C80">
    <w:pPr>
      <w:pStyle w:val="Header"/>
      <w:ind w:firstLine="0"/>
    </w:pPr>
  </w:p>
  <w:p w14:paraId="13284E8A" w14:textId="77777777" w:rsidR="004C79D9" w:rsidRDefault="004C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1F4"/>
    <w:multiLevelType w:val="hybridMultilevel"/>
    <w:tmpl w:val="1908B1C2"/>
    <w:lvl w:ilvl="0" w:tplc="BEEE28E2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D9"/>
    <w:rsid w:val="0003447C"/>
    <w:rsid w:val="000A639F"/>
    <w:rsid w:val="001117D0"/>
    <w:rsid w:val="00115ADE"/>
    <w:rsid w:val="001C78C1"/>
    <w:rsid w:val="003212DC"/>
    <w:rsid w:val="00383B55"/>
    <w:rsid w:val="00390B6E"/>
    <w:rsid w:val="003F4E43"/>
    <w:rsid w:val="00420787"/>
    <w:rsid w:val="004860B7"/>
    <w:rsid w:val="004A4703"/>
    <w:rsid w:val="004C79D9"/>
    <w:rsid w:val="00570F24"/>
    <w:rsid w:val="005D2725"/>
    <w:rsid w:val="005D5098"/>
    <w:rsid w:val="006D25BE"/>
    <w:rsid w:val="00717A2F"/>
    <w:rsid w:val="00744983"/>
    <w:rsid w:val="00764404"/>
    <w:rsid w:val="007A35CE"/>
    <w:rsid w:val="008C2937"/>
    <w:rsid w:val="008E1781"/>
    <w:rsid w:val="0092369F"/>
    <w:rsid w:val="00972C84"/>
    <w:rsid w:val="009D3FF8"/>
    <w:rsid w:val="00A035F7"/>
    <w:rsid w:val="00A13EE5"/>
    <w:rsid w:val="00A416EB"/>
    <w:rsid w:val="00AA1963"/>
    <w:rsid w:val="00AE1BD9"/>
    <w:rsid w:val="00CA490D"/>
    <w:rsid w:val="00D244EC"/>
    <w:rsid w:val="00D80117"/>
    <w:rsid w:val="00DB3E70"/>
    <w:rsid w:val="00DD343F"/>
    <w:rsid w:val="00E4276B"/>
    <w:rsid w:val="00EC6C80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8B9E"/>
  <w15:docId w15:val="{2D927E3D-2BF1-4D35-8A23-8AAC41B4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7C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4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4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4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4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47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447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44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44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44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44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3447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44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447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03447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0344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44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44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4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44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344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47C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3447C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3447C"/>
    <w:rPr>
      <w:b/>
      <w:bCs/>
      <w:spacing w:val="0"/>
    </w:rPr>
  </w:style>
  <w:style w:type="character" w:styleId="Emphasis">
    <w:name w:val="Emphasis"/>
    <w:uiPriority w:val="20"/>
    <w:qFormat/>
    <w:rsid w:val="0003447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3447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3447C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344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47C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3447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4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4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3447C"/>
    <w:rPr>
      <w:i/>
      <w:iCs/>
      <w:color w:val="5A5A5A"/>
    </w:rPr>
  </w:style>
  <w:style w:type="character" w:styleId="IntenseEmphasis">
    <w:name w:val="Intense Emphasis"/>
    <w:uiPriority w:val="21"/>
    <w:qFormat/>
    <w:rsid w:val="0003447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3447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03447C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03447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47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D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D9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9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C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C79D9"/>
    <w:pPr>
      <w:tabs>
        <w:tab w:val="left" w:pos="850"/>
      </w:tabs>
      <w:ind w:firstLine="0"/>
      <w:jc w:val="both"/>
    </w:pPr>
    <w:rPr>
      <w:rFonts w:ascii="Times" w:hAnsi="Times"/>
      <w:b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C79D9"/>
    <w:rPr>
      <w:rFonts w:ascii="Times" w:hAnsi="Times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2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A2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A2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Cody Wainright</cp:lastModifiedBy>
  <cp:revision>10</cp:revision>
  <dcterms:created xsi:type="dcterms:W3CDTF">2014-05-08T19:13:00Z</dcterms:created>
  <dcterms:modified xsi:type="dcterms:W3CDTF">2020-04-06T18:40:00Z</dcterms:modified>
</cp:coreProperties>
</file>